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3CF1" w:rsidRPr="00D809B7" w:rsidRDefault="00EF174B">
      <w:pPr>
        <w:jc w:val="center"/>
        <w:rPr>
          <w:sz w:val="44"/>
          <w:szCs w:val="44"/>
        </w:rPr>
      </w:pPr>
      <w:proofErr w:type="gramStart"/>
      <w:r w:rsidRPr="00D809B7">
        <w:rPr>
          <w:b/>
          <w:sz w:val="44"/>
          <w:szCs w:val="44"/>
        </w:rPr>
        <w:t>D A R O V A C Í     S M L O U V A</w:t>
      </w:r>
      <w:proofErr w:type="gramEnd"/>
    </w:p>
    <w:p w:rsidR="00433CF1" w:rsidRDefault="00433CF1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rPr>
          <w:b/>
        </w:rPr>
      </w:pPr>
    </w:p>
    <w:p w:rsidR="00433CF1" w:rsidRDefault="00433CF1">
      <w:pPr>
        <w:rPr>
          <w:b/>
        </w:rPr>
      </w:pPr>
    </w:p>
    <w:p w:rsidR="00433CF1" w:rsidRPr="006E2772" w:rsidRDefault="00EF174B">
      <w:pPr>
        <w:rPr>
          <w:sz w:val="22"/>
          <w:szCs w:val="22"/>
          <w:highlight w:val="yellow"/>
        </w:rPr>
      </w:pPr>
      <w:r w:rsidRPr="006E2772">
        <w:rPr>
          <w:b/>
          <w:bCs/>
          <w:sz w:val="22"/>
          <w:szCs w:val="22"/>
          <w:highlight w:val="yellow"/>
        </w:rPr>
        <w:t>název firmy</w:t>
      </w:r>
    </w:p>
    <w:p w:rsidR="00433CF1" w:rsidRPr="006E2772" w:rsidRDefault="00EF174B">
      <w:pPr>
        <w:rPr>
          <w:sz w:val="22"/>
          <w:szCs w:val="22"/>
          <w:highlight w:val="yellow"/>
        </w:rPr>
      </w:pPr>
      <w:r w:rsidRPr="006E2772">
        <w:rPr>
          <w:sz w:val="22"/>
          <w:szCs w:val="22"/>
          <w:highlight w:val="yellow"/>
        </w:rPr>
        <w:t xml:space="preserve">se sídlem: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</w:p>
    <w:p w:rsidR="00433CF1" w:rsidRPr="006E2772" w:rsidRDefault="00EF174B">
      <w:pPr>
        <w:rPr>
          <w:sz w:val="22"/>
          <w:szCs w:val="22"/>
          <w:highlight w:val="yellow"/>
        </w:rPr>
      </w:pPr>
      <w:r w:rsidRPr="006E2772">
        <w:rPr>
          <w:sz w:val="22"/>
          <w:szCs w:val="22"/>
          <w:highlight w:val="yellow"/>
        </w:rPr>
        <w:t xml:space="preserve">IČO: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  <w:r w:rsidRPr="006E2772">
        <w:rPr>
          <w:sz w:val="22"/>
          <w:szCs w:val="22"/>
          <w:highlight w:val="yellow"/>
        </w:rPr>
        <w:t xml:space="preserve">  DIČ: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</w:p>
    <w:p w:rsidR="00433CF1" w:rsidRPr="006E2772" w:rsidRDefault="00EF174B">
      <w:pPr>
        <w:rPr>
          <w:sz w:val="22"/>
          <w:szCs w:val="22"/>
          <w:highlight w:val="yellow"/>
        </w:rPr>
      </w:pPr>
      <w:r w:rsidRPr="006E2772">
        <w:rPr>
          <w:sz w:val="22"/>
          <w:szCs w:val="22"/>
          <w:highlight w:val="yellow"/>
        </w:rPr>
        <w:t xml:space="preserve">Bankovní spojení: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</w:p>
    <w:p w:rsidR="00433CF1" w:rsidRPr="00D809B7" w:rsidRDefault="00EF174B">
      <w:pPr>
        <w:rPr>
          <w:sz w:val="22"/>
          <w:szCs w:val="22"/>
        </w:rPr>
      </w:pPr>
      <w:r w:rsidRPr="006E2772">
        <w:rPr>
          <w:sz w:val="22"/>
          <w:szCs w:val="22"/>
          <w:highlight w:val="yellow"/>
        </w:rPr>
        <w:t xml:space="preserve">Zastoupená: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</w:p>
    <w:p w:rsidR="00433CF1" w:rsidRPr="00D809B7" w:rsidRDefault="00EF174B">
      <w:pPr>
        <w:pStyle w:val="Nadpis3"/>
        <w:rPr>
          <w:szCs w:val="22"/>
        </w:rPr>
      </w:pPr>
      <w:r w:rsidRPr="00D809B7">
        <w:rPr>
          <w:i w:val="0"/>
          <w:szCs w:val="22"/>
        </w:rPr>
        <w:t xml:space="preserve">jako </w:t>
      </w:r>
      <w:r w:rsidRPr="00D809B7">
        <w:rPr>
          <w:szCs w:val="22"/>
        </w:rPr>
        <w:t>dárce</w:t>
      </w:r>
    </w:p>
    <w:p w:rsidR="00433CF1" w:rsidRPr="00D809B7" w:rsidRDefault="00433CF1">
      <w:pPr>
        <w:rPr>
          <w:sz w:val="22"/>
          <w:szCs w:val="22"/>
        </w:rPr>
      </w:pPr>
    </w:p>
    <w:p w:rsidR="00433CF1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>a</w:t>
      </w:r>
    </w:p>
    <w:p w:rsidR="00433CF1" w:rsidRPr="00D809B7" w:rsidRDefault="00433CF1">
      <w:pPr>
        <w:pStyle w:val="Nadpis1"/>
        <w:rPr>
          <w:sz w:val="22"/>
          <w:szCs w:val="22"/>
        </w:rPr>
      </w:pPr>
    </w:p>
    <w:p w:rsidR="006E2772" w:rsidRDefault="006E2772" w:rsidP="00D809B7">
      <w:pPr>
        <w:rPr>
          <w:b/>
          <w:bCs/>
          <w:sz w:val="22"/>
          <w:szCs w:val="22"/>
        </w:rPr>
      </w:pPr>
      <w:r w:rsidRPr="006E2772">
        <w:rPr>
          <w:b/>
          <w:bCs/>
          <w:sz w:val="22"/>
          <w:szCs w:val="22"/>
        </w:rPr>
        <w:t xml:space="preserve">Sdružení rodičů a přátel Gymnázia tř. Kpt. Jaroše 14 v </w:t>
      </w:r>
      <w:proofErr w:type="gramStart"/>
      <w:r w:rsidRPr="006E2772">
        <w:rPr>
          <w:b/>
          <w:bCs/>
          <w:sz w:val="22"/>
          <w:szCs w:val="22"/>
        </w:rPr>
        <w:t>Brně, z.s.</w:t>
      </w:r>
      <w:proofErr w:type="gramEnd"/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>se sídlem: třída Kapitána Jaroše 14, 602 00 Brno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IČO: </w:t>
      </w:r>
      <w:r w:rsidR="006E2772" w:rsidRPr="006E2772">
        <w:rPr>
          <w:sz w:val="22"/>
          <w:szCs w:val="22"/>
        </w:rPr>
        <w:t>653 52 491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Bankovní spojení: </w:t>
      </w:r>
      <w:r w:rsidR="006E2772" w:rsidRPr="006E2772">
        <w:rPr>
          <w:color w:val="222222"/>
          <w:sz w:val="22"/>
          <w:szCs w:val="22"/>
          <w:shd w:val="clear" w:color="auto" w:fill="FFFFFF"/>
        </w:rPr>
        <w:t>3011003120/8040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Zastoupené: Mgr. Tomášem Nečasem, </w:t>
      </w:r>
      <w:proofErr w:type="spellStart"/>
      <w:r w:rsidRPr="00F36A5D">
        <w:rPr>
          <w:sz w:val="22"/>
          <w:szCs w:val="22"/>
        </w:rPr>
        <w:t>Ph.D</w:t>
      </w:r>
      <w:proofErr w:type="spellEnd"/>
      <w:r w:rsidRPr="00F36A5D">
        <w:rPr>
          <w:sz w:val="22"/>
          <w:szCs w:val="22"/>
        </w:rPr>
        <w:t>.</w:t>
      </w:r>
      <w:r w:rsidR="006E2772">
        <w:rPr>
          <w:sz w:val="22"/>
          <w:szCs w:val="22"/>
        </w:rPr>
        <w:t>, členem výboru spolku</w:t>
      </w:r>
    </w:p>
    <w:p w:rsidR="00D809B7" w:rsidRPr="00F36A5D" w:rsidRDefault="00D809B7" w:rsidP="00D809B7">
      <w:pPr>
        <w:pStyle w:val="Nadpis2"/>
        <w:rPr>
          <w:sz w:val="22"/>
          <w:szCs w:val="22"/>
        </w:rPr>
      </w:pPr>
      <w:r w:rsidRPr="00F36A5D">
        <w:rPr>
          <w:i w:val="0"/>
          <w:sz w:val="22"/>
          <w:szCs w:val="22"/>
        </w:rPr>
        <w:t>jako</w:t>
      </w:r>
      <w:r w:rsidRPr="00F36A5D">
        <w:rPr>
          <w:sz w:val="22"/>
          <w:szCs w:val="22"/>
        </w:rPr>
        <w:t xml:space="preserve"> obdarovaný</w:t>
      </w:r>
    </w:p>
    <w:p w:rsidR="00433CF1" w:rsidRPr="00D809B7" w:rsidRDefault="00433CF1">
      <w:pPr>
        <w:rPr>
          <w:sz w:val="22"/>
          <w:szCs w:val="22"/>
        </w:rPr>
      </w:pPr>
    </w:p>
    <w:p w:rsidR="00433CF1" w:rsidRPr="00D809B7" w:rsidRDefault="00EF174B">
      <w:pPr>
        <w:jc w:val="center"/>
        <w:rPr>
          <w:sz w:val="22"/>
          <w:szCs w:val="22"/>
        </w:rPr>
      </w:pPr>
      <w:r w:rsidRPr="00D809B7">
        <w:rPr>
          <w:sz w:val="22"/>
          <w:szCs w:val="22"/>
        </w:rPr>
        <w:t xml:space="preserve">uzavírají podle § 2055 a </w:t>
      </w:r>
      <w:proofErr w:type="spellStart"/>
      <w:r w:rsidRPr="00D809B7">
        <w:rPr>
          <w:sz w:val="22"/>
          <w:szCs w:val="22"/>
        </w:rPr>
        <w:t>násl</w:t>
      </w:r>
      <w:proofErr w:type="spellEnd"/>
      <w:r w:rsidRPr="00D809B7">
        <w:rPr>
          <w:sz w:val="22"/>
          <w:szCs w:val="22"/>
        </w:rPr>
        <w:t>. zákona č. 89/2012 Sb., občanský zákoník tuto</w:t>
      </w:r>
    </w:p>
    <w:p w:rsidR="00433CF1" w:rsidRPr="00D809B7" w:rsidRDefault="00433CF1">
      <w:pPr>
        <w:jc w:val="center"/>
        <w:rPr>
          <w:sz w:val="22"/>
          <w:szCs w:val="22"/>
        </w:rPr>
      </w:pPr>
    </w:p>
    <w:p w:rsidR="00433CF1" w:rsidRPr="00D809B7" w:rsidRDefault="00EF174B">
      <w:pPr>
        <w:jc w:val="center"/>
        <w:rPr>
          <w:sz w:val="22"/>
          <w:szCs w:val="22"/>
        </w:rPr>
      </w:pPr>
      <w:proofErr w:type="gramStart"/>
      <w:r w:rsidRPr="00D809B7">
        <w:rPr>
          <w:b/>
          <w:bCs/>
          <w:sz w:val="22"/>
          <w:szCs w:val="22"/>
        </w:rPr>
        <w:t>d a r o v a c í     s m l o u v u</w:t>
      </w:r>
      <w:proofErr w:type="gramEnd"/>
    </w:p>
    <w:p w:rsidR="00433CF1" w:rsidRPr="00D809B7" w:rsidRDefault="00433CF1">
      <w:pPr>
        <w:jc w:val="center"/>
        <w:rPr>
          <w:b/>
          <w:bCs/>
          <w:sz w:val="22"/>
          <w:szCs w:val="22"/>
        </w:rPr>
      </w:pPr>
    </w:p>
    <w:p w:rsidR="00433CF1" w:rsidRPr="00D809B7" w:rsidRDefault="00433CF1">
      <w:pPr>
        <w:jc w:val="center"/>
        <w:rPr>
          <w:b/>
          <w:bCs/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 xml:space="preserve">1. </w:t>
      </w:r>
      <w:r w:rsidRPr="006E2772">
        <w:rPr>
          <w:sz w:val="22"/>
          <w:szCs w:val="22"/>
          <w:highlight w:val="yellow"/>
        </w:rPr>
        <w:t xml:space="preserve">Předmětem této smlouvy je poskytnutí peněžní částky ve výši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  <w:r w:rsidRPr="006E2772">
        <w:rPr>
          <w:b/>
          <w:bCs/>
          <w:sz w:val="22"/>
          <w:szCs w:val="22"/>
          <w:highlight w:val="yellow"/>
        </w:rPr>
        <w:t>,- Kč</w:t>
      </w:r>
      <w:r w:rsidRPr="006E2772">
        <w:rPr>
          <w:sz w:val="22"/>
          <w:szCs w:val="22"/>
          <w:highlight w:val="yellow"/>
        </w:rPr>
        <w:t xml:space="preserve"> slovy </w:t>
      </w:r>
      <w:r w:rsidR="00433CF1" w:rsidRPr="006E2772">
        <w:rPr>
          <w:sz w:val="22"/>
          <w:szCs w:val="22"/>
          <w:highlight w:val="yellow"/>
        </w:rPr>
        <w:fldChar w:fldCharType="begin"/>
      </w:r>
      <w:r w:rsidRPr="006E2772">
        <w:rPr>
          <w:sz w:val="22"/>
          <w:szCs w:val="22"/>
          <w:highlight w:val="yellow"/>
        </w:rPr>
        <w:instrText xml:space="preserve"> FILLIN "Text1"</w:instrText>
      </w:r>
      <w:r w:rsidR="00433CF1" w:rsidRPr="006E2772">
        <w:rPr>
          <w:sz w:val="22"/>
          <w:szCs w:val="22"/>
          <w:highlight w:val="yellow"/>
        </w:rPr>
        <w:fldChar w:fldCharType="separate"/>
      </w:r>
      <w:r w:rsidRPr="006E2772">
        <w:rPr>
          <w:sz w:val="22"/>
          <w:szCs w:val="22"/>
          <w:highlight w:val="yellow"/>
        </w:rPr>
        <w:t>     </w:t>
      </w:r>
      <w:r w:rsidR="00433CF1" w:rsidRPr="006E2772">
        <w:rPr>
          <w:sz w:val="22"/>
          <w:szCs w:val="22"/>
          <w:highlight w:val="yellow"/>
        </w:rPr>
        <w:fldChar w:fldCharType="end"/>
      </w:r>
      <w:r w:rsidRPr="006E2772">
        <w:rPr>
          <w:sz w:val="22"/>
          <w:szCs w:val="22"/>
          <w:highlight w:val="yellow"/>
        </w:rPr>
        <w:t xml:space="preserve"> korun českých na podporu vzdělávání na gymnáziu pro kalendářní rok 202</w:t>
      </w:r>
      <w:r w:rsidR="006E2772" w:rsidRPr="006E2772">
        <w:rPr>
          <w:sz w:val="22"/>
          <w:szCs w:val="22"/>
          <w:highlight w:val="yellow"/>
        </w:rPr>
        <w:t>6</w:t>
      </w:r>
      <w:r w:rsidRPr="006E2772">
        <w:rPr>
          <w:sz w:val="22"/>
          <w:szCs w:val="22"/>
          <w:highlight w:val="yellow"/>
        </w:rPr>
        <w:t>.</w:t>
      </w:r>
    </w:p>
    <w:p w:rsidR="00433CF1" w:rsidRPr="00D809B7" w:rsidRDefault="00433CF1">
      <w:pPr>
        <w:jc w:val="both"/>
        <w:rPr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2. Shora uvedená částka bude převedena na účet obdarovaného do 30 dnů po podpisu této smlouvy oběma stranami.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  <w:u w:val="single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3. Dar poskytuje dárce obdarovanému dobrovolně a nespojuje s ním žádnou protislužbu ze strany obdarovaného.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4. Obdarovaný přijímá dar do vlastnictví zřizovatele a zavazuje se použít jej dle odst. 1 této smlouvy pouze k účelu, k němuž byl poskytnut. Obdarovaný bude s darovanou částkou postupovat dle platných právních předpisů.</w:t>
      </w:r>
    </w:p>
    <w:p w:rsidR="00433CF1" w:rsidRPr="00D809B7" w:rsidRDefault="00433CF1">
      <w:pPr>
        <w:ind w:left="284"/>
        <w:jc w:val="both"/>
        <w:rPr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5. Výše poskytnuté částky je důvěrná informace a obdarovaný se zavazuje, že ji nebude zveřejňovat bez souhlasu dárce.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</w:rPr>
      </w:pPr>
    </w:p>
    <w:p w:rsidR="00433CF1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6. Dárce má právo žádat obdarovaného o předložení příslušných dokladů osvědčujících užití daru.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7. Dárce má právo požadovat vrácení daru pouze v případě zjištění, že obdarovaný porušil ustanovení odst. 4 a 5 této smlouvy.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</w:rPr>
      </w:pPr>
    </w:p>
    <w:p w:rsidR="00433CF1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8. Tato smlouva se vyhotovuje ve 2 stejnopisech, z nichž po jednom obdrží každá ze smluvních stran.</w:t>
      </w:r>
    </w:p>
    <w:p w:rsidR="00433CF1" w:rsidRPr="00D809B7" w:rsidRDefault="00433CF1">
      <w:pPr>
        <w:ind w:left="284" w:hanging="284"/>
        <w:jc w:val="both"/>
        <w:rPr>
          <w:sz w:val="22"/>
          <w:szCs w:val="22"/>
        </w:rPr>
      </w:pPr>
    </w:p>
    <w:p w:rsidR="00433CF1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9. Smluvní strany prohlašují, že si tuto smlouvu před podpisem přečetly, že byla uzavřena po vzájemném ujednání podle jejich pravé a svobodné vůle. Autentičnost této smlouvy potvrzují svým podpisem.</w:t>
      </w:r>
    </w:p>
    <w:p w:rsidR="00433CF1" w:rsidRPr="00D809B7" w:rsidRDefault="00433CF1">
      <w:pPr>
        <w:ind w:left="284" w:hanging="284"/>
        <w:rPr>
          <w:sz w:val="22"/>
          <w:szCs w:val="22"/>
        </w:rPr>
      </w:pPr>
    </w:p>
    <w:p w:rsidR="00433CF1" w:rsidRPr="00D809B7" w:rsidRDefault="00433CF1">
      <w:pPr>
        <w:ind w:left="284" w:hanging="284"/>
        <w:rPr>
          <w:sz w:val="22"/>
          <w:szCs w:val="22"/>
        </w:rPr>
      </w:pPr>
    </w:p>
    <w:p w:rsidR="00433CF1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>V </w:t>
      </w:r>
      <w:r w:rsidR="00433CF1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433CF1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433CF1"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dne </w:t>
      </w:r>
      <w:r w:rsidR="00433CF1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433CF1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433CF1"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 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 xml:space="preserve">V Brně dne </w:t>
      </w:r>
      <w:r w:rsidR="00433CF1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433CF1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433CF1" w:rsidRPr="00D809B7">
        <w:rPr>
          <w:sz w:val="22"/>
          <w:szCs w:val="22"/>
        </w:rPr>
        <w:fldChar w:fldCharType="end"/>
      </w:r>
    </w:p>
    <w:p w:rsidR="00433CF1" w:rsidRPr="00D809B7" w:rsidRDefault="00433CF1">
      <w:pPr>
        <w:ind w:left="284" w:hanging="284"/>
        <w:rPr>
          <w:sz w:val="22"/>
          <w:szCs w:val="22"/>
        </w:rPr>
      </w:pPr>
    </w:p>
    <w:p w:rsidR="00433CF1" w:rsidRPr="00D809B7" w:rsidRDefault="00433CF1">
      <w:pPr>
        <w:ind w:left="284" w:hanging="284"/>
        <w:rPr>
          <w:sz w:val="22"/>
          <w:szCs w:val="22"/>
        </w:rPr>
      </w:pPr>
    </w:p>
    <w:p w:rsidR="00433CF1" w:rsidRPr="00D809B7" w:rsidRDefault="00433CF1">
      <w:pPr>
        <w:ind w:left="284" w:hanging="284"/>
        <w:rPr>
          <w:sz w:val="22"/>
          <w:szCs w:val="22"/>
        </w:rPr>
      </w:pPr>
    </w:p>
    <w:p w:rsidR="00433CF1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……………………………..</w:t>
      </w:r>
    </w:p>
    <w:p w:rsidR="00433CF1" w:rsidRDefault="00433CF1">
      <w:pPr>
        <w:ind w:left="284" w:hanging="284"/>
      </w:pPr>
    </w:p>
    <w:p w:rsidR="00EF174B" w:rsidRDefault="00EF174B">
      <w:pPr>
        <w:ind w:left="992" w:firstLine="424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obdarovaný</w:t>
      </w:r>
    </w:p>
    <w:sectPr w:rsidR="00EF174B" w:rsidSect="00433CF1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809B7"/>
    <w:rsid w:val="00433CF1"/>
    <w:rsid w:val="006E2772"/>
    <w:rsid w:val="00D809B7"/>
    <w:rsid w:val="00E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CF1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rsid w:val="00433CF1"/>
    <w:pPr>
      <w:keepNext/>
      <w:numPr>
        <w:numId w:val="1"/>
      </w:numPr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433CF1"/>
    <w:pPr>
      <w:keepNext/>
      <w:numPr>
        <w:ilvl w:val="1"/>
        <w:numId w:val="1"/>
      </w:numPr>
      <w:outlineLvl w:val="1"/>
    </w:pPr>
    <w:rPr>
      <w:i/>
      <w:iCs/>
      <w:sz w:val="24"/>
    </w:rPr>
  </w:style>
  <w:style w:type="paragraph" w:styleId="Nadpis3">
    <w:name w:val="heading 3"/>
    <w:basedOn w:val="Normln"/>
    <w:next w:val="Normln"/>
    <w:qFormat/>
    <w:rsid w:val="00433CF1"/>
    <w:pPr>
      <w:keepNext/>
      <w:numPr>
        <w:ilvl w:val="2"/>
        <w:numId w:val="1"/>
      </w:numPr>
      <w:outlineLvl w:val="2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33CF1"/>
  </w:style>
  <w:style w:type="character" w:customStyle="1" w:styleId="WW8Num1z1">
    <w:name w:val="WW8Num1z1"/>
    <w:rsid w:val="00433CF1"/>
  </w:style>
  <w:style w:type="character" w:customStyle="1" w:styleId="WW8Num1z2">
    <w:name w:val="WW8Num1z2"/>
    <w:rsid w:val="00433CF1"/>
  </w:style>
  <w:style w:type="character" w:customStyle="1" w:styleId="WW8Num1z3">
    <w:name w:val="WW8Num1z3"/>
    <w:rsid w:val="00433CF1"/>
  </w:style>
  <w:style w:type="character" w:customStyle="1" w:styleId="WW8Num1z4">
    <w:name w:val="WW8Num1z4"/>
    <w:rsid w:val="00433CF1"/>
  </w:style>
  <w:style w:type="character" w:customStyle="1" w:styleId="WW8Num1z5">
    <w:name w:val="WW8Num1z5"/>
    <w:rsid w:val="00433CF1"/>
  </w:style>
  <w:style w:type="character" w:customStyle="1" w:styleId="WW8Num1z6">
    <w:name w:val="WW8Num1z6"/>
    <w:rsid w:val="00433CF1"/>
  </w:style>
  <w:style w:type="character" w:customStyle="1" w:styleId="WW8Num1z7">
    <w:name w:val="WW8Num1z7"/>
    <w:rsid w:val="00433CF1"/>
  </w:style>
  <w:style w:type="character" w:customStyle="1" w:styleId="WW8Num1z8">
    <w:name w:val="WW8Num1z8"/>
    <w:rsid w:val="00433CF1"/>
  </w:style>
  <w:style w:type="character" w:customStyle="1" w:styleId="Standardnpsmoodstavce2">
    <w:name w:val="Standardní písmo odstavce2"/>
    <w:rsid w:val="00433CF1"/>
  </w:style>
  <w:style w:type="character" w:customStyle="1" w:styleId="Absatz-Standardschriftart">
    <w:name w:val="Absatz-Standardschriftart"/>
    <w:rsid w:val="00433CF1"/>
  </w:style>
  <w:style w:type="character" w:customStyle="1" w:styleId="WW-Absatz-Standardschriftart">
    <w:name w:val="WW-Absatz-Standardschriftart"/>
    <w:rsid w:val="00433CF1"/>
  </w:style>
  <w:style w:type="character" w:customStyle="1" w:styleId="WW-Absatz-Standardschriftart1">
    <w:name w:val="WW-Absatz-Standardschriftart1"/>
    <w:rsid w:val="00433CF1"/>
  </w:style>
  <w:style w:type="character" w:customStyle="1" w:styleId="WW-Absatz-Standardschriftart11">
    <w:name w:val="WW-Absatz-Standardschriftart11"/>
    <w:rsid w:val="00433CF1"/>
  </w:style>
  <w:style w:type="character" w:customStyle="1" w:styleId="WW-Absatz-Standardschriftart111">
    <w:name w:val="WW-Absatz-Standardschriftart111"/>
    <w:rsid w:val="00433CF1"/>
  </w:style>
  <w:style w:type="character" w:customStyle="1" w:styleId="WW-Absatz-Standardschriftart1111">
    <w:name w:val="WW-Absatz-Standardschriftart1111"/>
    <w:rsid w:val="00433CF1"/>
  </w:style>
  <w:style w:type="character" w:customStyle="1" w:styleId="Standardnpsmoodstavce1">
    <w:name w:val="Standardní písmo odstavce1"/>
    <w:rsid w:val="00433CF1"/>
  </w:style>
  <w:style w:type="paragraph" w:customStyle="1" w:styleId="Nadpis">
    <w:name w:val="Nadpis"/>
    <w:basedOn w:val="Normln"/>
    <w:next w:val="Zkladntext"/>
    <w:rsid w:val="00433CF1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Zkladntext">
    <w:name w:val="Body Text"/>
    <w:basedOn w:val="Normln"/>
    <w:rsid w:val="00433CF1"/>
    <w:pPr>
      <w:spacing w:after="120"/>
    </w:pPr>
  </w:style>
  <w:style w:type="paragraph" w:styleId="Seznam">
    <w:name w:val="List"/>
    <w:basedOn w:val="Zkladntext"/>
    <w:rsid w:val="00433CF1"/>
    <w:rPr>
      <w:rFonts w:cs="Tahoma"/>
    </w:rPr>
  </w:style>
  <w:style w:type="paragraph" w:styleId="Titulek">
    <w:name w:val="caption"/>
    <w:basedOn w:val="Normln"/>
    <w:qFormat/>
    <w:rsid w:val="00433C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33CF1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rsid w:val="00433CF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">
    <w:name w:val="Caption"/>
    <w:basedOn w:val="Normln"/>
    <w:rsid w:val="00433C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rsid w:val="00433CF1"/>
    <w:pPr>
      <w:suppressLineNumbers/>
    </w:pPr>
  </w:style>
  <w:style w:type="paragraph" w:customStyle="1" w:styleId="Rozvrendokumentu1">
    <w:name w:val="Rozvržení dokumentu1"/>
    <w:basedOn w:val="Normln"/>
    <w:rsid w:val="00433CF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creator>kancelář</dc:creator>
  <cp:lastModifiedBy>necas</cp:lastModifiedBy>
  <cp:revision>2</cp:revision>
  <cp:lastPrinted>1995-11-21T16:41:00Z</cp:lastPrinted>
  <dcterms:created xsi:type="dcterms:W3CDTF">2026-03-05T15:53:00Z</dcterms:created>
  <dcterms:modified xsi:type="dcterms:W3CDTF">2026-03-05T15:53:00Z</dcterms:modified>
</cp:coreProperties>
</file>